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303C3E">
        <w:rPr>
          <w:rFonts w:eastAsia="Times New Roman"/>
          <w:sz w:val="28"/>
          <w:szCs w:val="28"/>
        </w:rPr>
        <w:t>67</w:t>
      </w:r>
      <w:r w:rsidR="00F04369">
        <w:rPr>
          <w:rFonts w:eastAsia="Times New Roman"/>
          <w:sz w:val="28"/>
          <w:szCs w:val="28"/>
        </w:rPr>
        <w:t>6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303C3E" w:rsidRPr="00C72177" w:rsidP="00303C3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363</w:t>
      </w:r>
      <w:r w:rsidR="00F04369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-3</w:t>
      </w:r>
      <w:r w:rsidR="00F04369">
        <w:rPr>
          <w:rFonts w:eastAsia="Times New Roman"/>
          <w:sz w:val="28"/>
          <w:szCs w:val="28"/>
        </w:rPr>
        <w:t>1</w:t>
      </w:r>
    </w:p>
    <w:p w:rsidR="00303C3E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</w:t>
      </w:r>
      <w:r w:rsidR="00303C3E">
        <w:rPr>
          <w:rFonts w:eastAsia="Times New Roman"/>
          <w:bCs/>
          <w:sz w:val="28"/>
          <w:szCs w:val="28"/>
        </w:rPr>
        <w:t xml:space="preserve"> 21 мая 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303C3E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Митрофанова Михаила Вячеславовича, </w:t>
      </w:r>
      <w:r w:rsidR="00F63007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03C3E" w:rsidRPr="00DB61C0" w:rsidP="00303C3E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4369">
        <w:rPr>
          <w:sz w:val="28"/>
          <w:szCs w:val="28"/>
        </w:rPr>
        <w:t>6</w:t>
      </w:r>
      <w:r w:rsidR="007A79F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</w:t>
      </w:r>
      <w:r w:rsidR="00F04369">
        <w:rPr>
          <w:sz w:val="28"/>
          <w:szCs w:val="28"/>
        </w:rPr>
        <w:t>0</w:t>
      </w:r>
      <w:r w:rsidR="007A79F4">
        <w:rPr>
          <w:sz w:val="28"/>
          <w:szCs w:val="28"/>
        </w:rPr>
        <w:t>:</w:t>
      </w:r>
      <w:r w:rsidR="00F04369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 w:rsidR="008C41E4"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 w:rsidR="00F63007"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 w:rsidR="008C41E4"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 w:rsidR="008C41E4"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 w:rsidR="008C41E4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 w:rsidR="008C41E4"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его действия не содержа</w:t>
      </w:r>
      <w:r>
        <w:rPr>
          <w:sz w:val="28"/>
          <w:szCs w:val="28"/>
        </w:rPr>
        <w:t>т уголовно-наказуемого деяния, повторно в течении года.</w:t>
      </w:r>
    </w:p>
    <w:p w:rsidR="00303C3E" w:rsidRPr="006D3C68" w:rsidP="00303C3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1065BE">
        <w:rPr>
          <w:spacing w:val="-1"/>
          <w:sz w:val="28"/>
          <w:szCs w:val="28"/>
        </w:rPr>
        <w:t>итрофанов М.В.</w:t>
      </w:r>
      <w:r w:rsidR="001065BE">
        <w:rPr>
          <w:sz w:val="28"/>
          <w:szCs w:val="28"/>
        </w:rPr>
        <w:t>,</w:t>
      </w:r>
      <w:r w:rsidRPr="007115D1" w:rsidR="0010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дела/расписка в получении повестки/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ась, заявлений о рассмотрении дела в его отсутствие не предоставила. </w:t>
      </w: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FA35C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Митрофанов М.В.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03C3E" w:rsidP="00303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Митрофанова М.В.</w:t>
      </w:r>
      <w:r w:rsidR="00C0367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имеющимся в деле доказательствам. </w:t>
      </w:r>
    </w:p>
    <w:p w:rsidR="00BF6E14" w:rsidRPr="002E7F6B" w:rsidP="00303C3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303C3E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C84AFB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5B423D">
        <w:rPr>
          <w:sz w:val="28"/>
          <w:szCs w:val="28"/>
        </w:rPr>
        <w:t>86 №</w:t>
      </w:r>
      <w:r w:rsidR="00A70EB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3</w:t>
      </w:r>
      <w:r w:rsidR="00C03673">
        <w:rPr>
          <w:sz w:val="28"/>
          <w:szCs w:val="28"/>
        </w:rPr>
        <w:t>6</w:t>
      </w:r>
      <w:r w:rsidR="00F04369">
        <w:rPr>
          <w:sz w:val="28"/>
          <w:szCs w:val="28"/>
        </w:rPr>
        <w:t>4918</w:t>
      </w:r>
      <w:r w:rsidR="007A79F4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</w:t>
      </w:r>
      <w:r w:rsidR="008F017A">
        <w:rPr>
          <w:sz w:val="28"/>
          <w:szCs w:val="28"/>
        </w:rPr>
        <w:t xml:space="preserve"> </w:t>
      </w:r>
      <w:r w:rsidR="00303C3E">
        <w:rPr>
          <w:sz w:val="28"/>
          <w:szCs w:val="28"/>
        </w:rPr>
        <w:t>1</w:t>
      </w:r>
      <w:r w:rsidR="00F04369">
        <w:rPr>
          <w:sz w:val="28"/>
          <w:szCs w:val="28"/>
        </w:rPr>
        <w:t>8</w:t>
      </w:r>
      <w:r w:rsidR="00C414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03C3E">
        <w:rPr>
          <w:sz w:val="28"/>
          <w:szCs w:val="28"/>
        </w:rPr>
        <w:t>5</w:t>
      </w:r>
      <w:r w:rsidR="00C4143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объяснением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303C3E">
        <w:rPr>
          <w:sz w:val="28"/>
          <w:szCs w:val="28"/>
        </w:rPr>
        <w:t xml:space="preserve">, постановлением мирового судьи судебного участка № 4 Сургутского судебного района  № 5-493-1504/2024 г. от 04.04.2024 г./л.л.13-15/. </w:t>
      </w:r>
      <w:r w:rsidR="008F017A">
        <w:rPr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="00303C3E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="00303C3E">
        <w:rPr>
          <w:sz w:val="28"/>
          <w:szCs w:val="28"/>
        </w:rPr>
        <w:t>- доказана, повторно в течение года.</w:t>
      </w:r>
    </w:p>
    <w:p w:rsidR="00303C3E" w:rsidRPr="00AB1C3D" w:rsidP="00303C3E">
      <w:pPr>
        <w:pStyle w:val="BodyTextInden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CB2983">
        <w:rPr>
          <w:color w:val="000000"/>
          <w:sz w:val="28"/>
          <w:szCs w:val="28"/>
        </w:rPr>
        <w:t>ействия</w:t>
      </w:r>
      <w:r w:rsidRPr="00783B00" w:rsidR="00CB2983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>Митрофанова</w:t>
      </w:r>
      <w:r>
        <w:rPr>
          <w:spacing w:val="-1"/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М.В. </w:t>
      </w:r>
      <w:r w:rsidR="00CB2983">
        <w:rPr>
          <w:color w:val="000000"/>
          <w:sz w:val="28"/>
          <w:szCs w:val="28"/>
        </w:rPr>
        <w:t>судья квалифицирует по ч.</w:t>
      </w:r>
      <w:r>
        <w:rPr>
          <w:color w:val="000000"/>
          <w:sz w:val="28"/>
          <w:szCs w:val="28"/>
        </w:rPr>
        <w:t>3</w:t>
      </w:r>
      <w:r w:rsidR="00CB2983">
        <w:rPr>
          <w:color w:val="000000"/>
          <w:sz w:val="28"/>
          <w:szCs w:val="28"/>
        </w:rPr>
        <w:t xml:space="preserve"> ст.19.24 КоАП РФ –</w:t>
      </w:r>
      <w:r w:rsidRPr="00102509" w:rsidR="00CB2983">
        <w:t xml:space="preserve">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</w:t>
      </w:r>
      <w:r>
        <w:rPr>
          <w:sz w:val="28"/>
          <w:szCs w:val="28"/>
        </w:rPr>
        <w:t xml:space="preserve"> </w:t>
      </w:r>
      <w:r w:rsidRPr="007F78E1">
        <w:rPr>
          <w:sz w:val="28"/>
          <w:szCs w:val="28"/>
        </w:rPr>
        <w:t xml:space="preserve">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303C3E" w:rsidRPr="007F78E1" w:rsidP="00303C3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>
        <w:rPr>
          <w:spacing w:val="-1"/>
          <w:sz w:val="28"/>
          <w:szCs w:val="28"/>
        </w:rPr>
        <w:t xml:space="preserve"> 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правонарушениях -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суток.</w:t>
      </w:r>
    </w:p>
    <w:p w:rsidR="00653797" w:rsidP="0030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303C3E" w:rsidRPr="00530F08" w:rsidP="00303C3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п.2 ч.1 ст. 4.3 </w:t>
      </w:r>
      <w:r w:rsidRPr="00AD6311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 о</w:t>
      </w:r>
      <w:r>
        <w:rPr>
          <w:color w:val="000000"/>
          <w:sz w:val="28"/>
          <w:szCs w:val="28"/>
        </w:rPr>
        <w:t>бстоятельством, отягчающим административную ответственность</w:t>
      </w:r>
      <w:r w:rsidRPr="008A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6E1AED">
        <w:rPr>
          <w:sz w:val="28"/>
          <w:szCs w:val="28"/>
        </w:rPr>
        <w:t>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Pr="006E1AED">
        <w:rPr>
          <w:sz w:val="28"/>
          <w:szCs w:val="28"/>
        </w:rPr>
        <w:t xml:space="preserve">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30579">
        <w:rPr>
          <w:sz w:val="28"/>
          <w:szCs w:val="28"/>
        </w:rPr>
        <w:t xml:space="preserve"> обязательных работ 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="00351383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color w:val="000000"/>
          <w:sz w:val="28"/>
          <w:szCs w:val="28"/>
        </w:rPr>
        <w:t>3</w:t>
      </w:r>
      <w:r w:rsidR="00351383">
        <w:rPr>
          <w:color w:val="000000"/>
          <w:sz w:val="28"/>
          <w:szCs w:val="28"/>
        </w:rPr>
        <w:t xml:space="preserve"> ст.</w:t>
      </w:r>
      <w:r w:rsidR="00E03C0F">
        <w:rPr>
          <w:color w:val="000000"/>
          <w:sz w:val="28"/>
          <w:szCs w:val="28"/>
        </w:rPr>
        <w:t>19.24</w:t>
      </w:r>
      <w:r w:rsidR="00351383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</w:t>
      </w:r>
      <w:r w:rsidRPr="00AB1C3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AB1C3D">
        <w:rPr>
          <w:sz w:val="28"/>
          <w:szCs w:val="28"/>
        </w:rPr>
        <w:t xml:space="preserve"> в совершении административного правонарушения,</w:t>
      </w:r>
      <w:r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предусмотренного ч.</w:t>
      </w:r>
      <w:r>
        <w:rPr>
          <w:sz w:val="28"/>
          <w:szCs w:val="28"/>
        </w:rPr>
        <w:t xml:space="preserve"> 3</w:t>
      </w:r>
      <w:r w:rsidRPr="00AB1C3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19.24</w:t>
      </w:r>
      <w:r w:rsidRPr="00AB1C3D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>
        <w:rPr>
          <w:sz w:val="28"/>
          <w:szCs w:val="28"/>
        </w:rPr>
        <w:t xml:space="preserve">назначить </w:t>
      </w:r>
      <w:r w:rsidRPr="007E6C7D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обязательных работ на срок 30 /тридцать/ часов</w:t>
      </w:r>
      <w:r w:rsidRPr="007E6C7D">
        <w:rPr>
          <w:sz w:val="28"/>
          <w:szCs w:val="28"/>
        </w:rPr>
        <w:t>.</w:t>
      </w:r>
    </w:p>
    <w:p w:rsidR="00303C3E" w:rsidRPr="007E6C7D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303C3E" w:rsidP="00303C3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03C3E" w:rsidP="00303C3E">
      <w:pPr>
        <w:ind w:firstLine="720"/>
        <w:jc w:val="both"/>
        <w:rPr>
          <w:sz w:val="28"/>
          <w:szCs w:val="28"/>
        </w:rPr>
      </w:pPr>
    </w:p>
    <w:p w:rsidR="00351383" w:rsidP="00303C3E">
      <w:pPr>
        <w:shd w:val="clear" w:color="auto" w:fill="FFFFFF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5FE7"/>
    <w:rsid w:val="001065BE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303C3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068"/>
    <w:rsid w:val="003F16FF"/>
    <w:rsid w:val="004156B8"/>
    <w:rsid w:val="00435883"/>
    <w:rsid w:val="00437A37"/>
    <w:rsid w:val="0044416E"/>
    <w:rsid w:val="0046314D"/>
    <w:rsid w:val="00477A7D"/>
    <w:rsid w:val="00481BBC"/>
    <w:rsid w:val="00487A79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30F08"/>
    <w:rsid w:val="00542353"/>
    <w:rsid w:val="00567833"/>
    <w:rsid w:val="00574C58"/>
    <w:rsid w:val="00587EE0"/>
    <w:rsid w:val="0059549F"/>
    <w:rsid w:val="005B0C38"/>
    <w:rsid w:val="005B423D"/>
    <w:rsid w:val="006017EC"/>
    <w:rsid w:val="006263F3"/>
    <w:rsid w:val="00630DD7"/>
    <w:rsid w:val="006429B4"/>
    <w:rsid w:val="00653797"/>
    <w:rsid w:val="0068491F"/>
    <w:rsid w:val="006B5742"/>
    <w:rsid w:val="006B6EAB"/>
    <w:rsid w:val="006D3C68"/>
    <w:rsid w:val="006E04BC"/>
    <w:rsid w:val="006E1AED"/>
    <w:rsid w:val="006F3396"/>
    <w:rsid w:val="00710A96"/>
    <w:rsid w:val="007115D1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9F4"/>
    <w:rsid w:val="007A7FC7"/>
    <w:rsid w:val="007C04C8"/>
    <w:rsid w:val="007C7516"/>
    <w:rsid w:val="007E2298"/>
    <w:rsid w:val="007E6C7D"/>
    <w:rsid w:val="007F116D"/>
    <w:rsid w:val="007F50C0"/>
    <w:rsid w:val="007F78E1"/>
    <w:rsid w:val="008061EC"/>
    <w:rsid w:val="00817FAE"/>
    <w:rsid w:val="0082507F"/>
    <w:rsid w:val="00842D8B"/>
    <w:rsid w:val="00851202"/>
    <w:rsid w:val="008635A4"/>
    <w:rsid w:val="00877ABD"/>
    <w:rsid w:val="00880B7E"/>
    <w:rsid w:val="00885F62"/>
    <w:rsid w:val="0088717A"/>
    <w:rsid w:val="008938D5"/>
    <w:rsid w:val="00893E36"/>
    <w:rsid w:val="008A4A9C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0579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24B5"/>
    <w:rsid w:val="00AD6311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673"/>
    <w:rsid w:val="00C039A8"/>
    <w:rsid w:val="00C156F3"/>
    <w:rsid w:val="00C20B3A"/>
    <w:rsid w:val="00C33034"/>
    <w:rsid w:val="00C41432"/>
    <w:rsid w:val="00C41652"/>
    <w:rsid w:val="00C72177"/>
    <w:rsid w:val="00C84AFB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85D09"/>
    <w:rsid w:val="00D8665E"/>
    <w:rsid w:val="00DB2748"/>
    <w:rsid w:val="00DB61C0"/>
    <w:rsid w:val="00DE4DBA"/>
    <w:rsid w:val="00E03C0F"/>
    <w:rsid w:val="00E0492E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43FC"/>
    <w:rsid w:val="00EC7C20"/>
    <w:rsid w:val="00EE6E1F"/>
    <w:rsid w:val="00EF4D17"/>
    <w:rsid w:val="00F04369"/>
    <w:rsid w:val="00F100B3"/>
    <w:rsid w:val="00F100FB"/>
    <w:rsid w:val="00F12DE3"/>
    <w:rsid w:val="00F26D15"/>
    <w:rsid w:val="00F36563"/>
    <w:rsid w:val="00F4739D"/>
    <w:rsid w:val="00F63007"/>
    <w:rsid w:val="00F63610"/>
    <w:rsid w:val="00F75F56"/>
    <w:rsid w:val="00F81462"/>
    <w:rsid w:val="00F81BA1"/>
    <w:rsid w:val="00F86CA7"/>
    <w:rsid w:val="00FA35CF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36DA-6BA3-4143-AEEF-369E9822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